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99"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2492375</wp:posOffset>
            </wp:positionH>
            <wp:positionV relativeFrom="paragraph">
              <wp:posOffset>-418465</wp:posOffset>
            </wp:positionV>
            <wp:extent cx="1189355" cy="637540"/>
            <wp:effectExtent l="0" t="0" r="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189355" cy="637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83C44" w:rsidRDefault="00B83C44"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B83C44" w:rsidRDefault="00202599" w:rsidP="00202599">
      <w:pPr>
        <w:autoSpaceDE w:val="0"/>
        <w:autoSpaceDN w:val="0"/>
        <w:adjustRightInd w:val="0"/>
        <w:jc w:val="center"/>
        <w:rPr>
          <w:rFonts w:ascii="Lucida Sans" w:hAnsi="Lucida Sans" w:cs="Arial"/>
          <w:b/>
          <w:sz w:val="10"/>
        </w:rPr>
      </w:pPr>
    </w:p>
    <w:p w:rsidR="00CF044A" w:rsidRDefault="00CF044A" w:rsidP="00CF044A">
      <w:pPr>
        <w:autoSpaceDE w:val="0"/>
        <w:autoSpaceDN w:val="0"/>
        <w:adjustRightInd w:val="0"/>
        <w:jc w:val="center"/>
        <w:rPr>
          <w:rFonts w:ascii="Lucida Sans" w:hAnsi="Lucida Sans" w:cs="Arial"/>
          <w:b/>
        </w:rPr>
      </w:pPr>
      <w:r>
        <w:rPr>
          <w:rFonts w:ascii="Lucida Sans" w:hAnsi="Lucida Sans" w:cs="Arial"/>
          <w:b/>
        </w:rPr>
        <w:t>ELECTION DES REPRESENTANTS DU COLLEGE E DES PERSONNELS DIT « DES INGENIEURS ET TECHNICIENS N’APPARTENANT PAS AUX COLLEGES PRECEDENTS» A LA COMMISSION DE LA RECHERCHE (CR)</w:t>
      </w:r>
    </w:p>
    <w:p w:rsidR="00202599" w:rsidRPr="00B83C44" w:rsidRDefault="00202599" w:rsidP="00202599">
      <w:pPr>
        <w:autoSpaceDE w:val="0"/>
        <w:autoSpaceDN w:val="0"/>
        <w:adjustRightInd w:val="0"/>
        <w:jc w:val="center"/>
        <w:rPr>
          <w:rFonts w:ascii="Lucida Sans" w:hAnsi="Lucida Sans" w:cs="Arial"/>
          <w:b/>
          <w:sz w:val="10"/>
        </w:rPr>
      </w:pPr>
    </w:p>
    <w:p w:rsidR="008D48CD" w:rsidRPr="008D48CD" w:rsidRDefault="008D48CD" w:rsidP="008D48CD">
      <w:pPr>
        <w:autoSpaceDE w:val="0"/>
        <w:autoSpaceDN w:val="0"/>
        <w:adjustRightInd w:val="0"/>
        <w:jc w:val="center"/>
        <w:rPr>
          <w:rFonts w:ascii="Lucida Sans" w:hAnsi="Lucida Sans" w:cs="Arial"/>
          <w:b/>
          <w:color w:val="FF0000"/>
          <w:szCs w:val="24"/>
        </w:rPr>
      </w:pPr>
      <w:r w:rsidRPr="008D48CD">
        <w:rPr>
          <w:rFonts w:ascii="Lucida Sans" w:hAnsi="Lucida Sans" w:cs="Arial"/>
          <w:b/>
          <w:szCs w:val="24"/>
        </w:rPr>
        <w:t>Scrutin du 2</w:t>
      </w:r>
      <w:r w:rsidR="00974E9A">
        <w:rPr>
          <w:rFonts w:ascii="Lucida Sans" w:hAnsi="Lucida Sans" w:cs="Arial"/>
          <w:b/>
          <w:szCs w:val="24"/>
        </w:rPr>
        <w:t>8</w:t>
      </w:r>
      <w:r w:rsidRPr="008D48CD">
        <w:rPr>
          <w:rFonts w:ascii="Lucida Sans" w:hAnsi="Lucida Sans" w:cs="Arial"/>
          <w:b/>
          <w:szCs w:val="24"/>
        </w:rPr>
        <w:t xml:space="preserve"> juin 2018</w:t>
      </w:r>
    </w:p>
    <w:p w:rsidR="00202599" w:rsidRDefault="00202599" w:rsidP="00202599">
      <w:pPr>
        <w:autoSpaceDE w:val="0"/>
        <w:autoSpaceDN w:val="0"/>
        <w:adjustRightInd w:val="0"/>
        <w:jc w:val="center"/>
        <w:rPr>
          <w:rFonts w:ascii="Lucida Sans" w:hAnsi="Lucida Sans" w:cs="Arial"/>
          <w:b/>
          <w:color w:val="FF0000"/>
        </w:rPr>
      </w:pPr>
    </w:p>
    <w:tbl>
      <w:tblPr>
        <w:tblStyle w:val="Grilledutableau"/>
        <w:tblW w:w="0" w:type="auto"/>
        <w:tblLook w:val="04A0" w:firstRow="1" w:lastRow="0" w:firstColumn="1" w:lastColumn="0" w:noHBand="0" w:noVBand="1"/>
      </w:tblPr>
      <w:tblGrid>
        <w:gridCol w:w="10606"/>
      </w:tblGrid>
      <w:tr w:rsidR="00202599" w:rsidRPr="00202599" w:rsidTr="00202599">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CF044A">
              <w:rPr>
                <w:rFonts w:ascii="Lucida Sans" w:hAnsi="Lucida Sans"/>
              </w:rPr>
              <w:t>E</w:t>
            </w:r>
          </w:p>
          <w:p w:rsidR="00202599" w:rsidRPr="00202599" w:rsidRDefault="00202599" w:rsidP="00751010">
            <w:pPr>
              <w:autoSpaceDE w:val="0"/>
              <w:autoSpaceDN w:val="0"/>
              <w:adjustRightInd w:val="0"/>
              <w:jc w:val="center"/>
              <w:rPr>
                <w:rFonts w:ascii="Lucida Sans" w:hAnsi="Lucida Sans" w:cs="Arial"/>
                <w:b/>
                <w:color w:val="FF0000"/>
              </w:rPr>
            </w:pPr>
          </w:p>
        </w:tc>
      </w:tr>
    </w:tbl>
    <w:p w:rsidR="00FC4B6E" w:rsidRPr="00B83C44" w:rsidRDefault="00FC4B6E" w:rsidP="00202599">
      <w:pPr>
        <w:ind w:left="3402" w:hanging="1701"/>
        <w:jc w:val="center"/>
        <w:rPr>
          <w:sz w:val="10"/>
        </w:rPr>
      </w:pPr>
    </w:p>
    <w:p w:rsidR="004F70E8" w:rsidRPr="00202599" w:rsidRDefault="004F70E8" w:rsidP="004F70E8">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 xml:space="preserve">au plus tard le </w:t>
      </w:r>
      <w:r w:rsidR="00F0459F" w:rsidRPr="00F0459F">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4F70E8" w:rsidRDefault="004F70E8" w:rsidP="004F70E8">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4F70E8" w:rsidRPr="00202599" w:rsidRDefault="004F70E8" w:rsidP="004F70E8">
      <w:pPr>
        <w:jc w:val="center"/>
        <w:rPr>
          <w:rFonts w:ascii="Lucida Sans" w:hAnsi="Lucida Sans"/>
          <w:b/>
          <w:color w:val="FF0000"/>
          <w:sz w:val="18"/>
        </w:rPr>
      </w:pPr>
      <w:r>
        <w:rPr>
          <w:rFonts w:ascii="Lucida Sans" w:hAnsi="Lucida Sans"/>
          <w:b/>
          <w:color w:val="FF0000"/>
          <w:sz w:val="18"/>
        </w:rPr>
        <w:t>Bâtiment I3 – bureau 319</w:t>
      </w:r>
    </w:p>
    <w:p w:rsidR="003F2AB4" w:rsidRPr="00B83C44" w:rsidRDefault="003F2AB4" w:rsidP="003E189B">
      <w:pPr>
        <w:jc w:val="both"/>
        <w:rPr>
          <w:rFonts w:ascii="Lucida Sans" w:hAnsi="Lucida Sans"/>
          <w:sz w:val="10"/>
          <w:szCs w:val="24"/>
        </w:rPr>
      </w:pPr>
    </w:p>
    <w:p w:rsidR="00F53371" w:rsidRPr="005F0376" w:rsidRDefault="00F53371" w:rsidP="00F53371">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F53371" w:rsidRDefault="00F53371" w:rsidP="00F53371">
      <w:pPr>
        <w:rPr>
          <w:rFonts w:ascii="Lucida Sans" w:hAnsi="Lucida Sans"/>
          <w:b/>
          <w:sz w:val="18"/>
          <w:szCs w:val="18"/>
        </w:rPr>
      </w:pPr>
    </w:p>
    <w:p w:rsidR="00F53371" w:rsidRPr="001F5A43" w:rsidRDefault="00F53371" w:rsidP="00F53371">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F53371" w:rsidRDefault="00F53371" w:rsidP="00F53371">
      <w:pPr>
        <w:rPr>
          <w:rFonts w:ascii="Lucida Sans" w:hAnsi="Lucida Sans"/>
          <w:b/>
          <w:sz w:val="18"/>
          <w:szCs w:val="18"/>
        </w:rPr>
      </w:pPr>
    </w:p>
    <w:p w:rsidR="00F53371" w:rsidRPr="001D7CC4" w:rsidRDefault="00F53371" w:rsidP="00F53371">
      <w:pPr>
        <w:rPr>
          <w:rFonts w:ascii="Lucida Sans" w:hAnsi="Lucida Sans"/>
          <w:b/>
          <w:sz w:val="18"/>
          <w:szCs w:val="18"/>
        </w:rPr>
      </w:pPr>
      <w:r>
        <w:rPr>
          <w:rFonts w:ascii="Lucida Sans" w:hAnsi="Lucida Sans"/>
          <w:b/>
          <w:sz w:val="18"/>
          <w:szCs w:val="18"/>
        </w:rPr>
        <w:t>…………………………………………………………………………………………………………………………………………………………</w:t>
      </w:r>
    </w:p>
    <w:p w:rsidR="00F53371" w:rsidRDefault="00F53371" w:rsidP="00F53371">
      <w:pPr>
        <w:jc w:val="both"/>
        <w:rPr>
          <w:rFonts w:ascii="Lucida Sans" w:hAnsi="Lucida Sans"/>
          <w:sz w:val="18"/>
          <w:szCs w:val="24"/>
        </w:rPr>
      </w:pPr>
    </w:p>
    <w:p w:rsidR="007B018F" w:rsidRDefault="00F53371" w:rsidP="007B018F">
      <w:pPr>
        <w:tabs>
          <w:tab w:val="right" w:leader="dot" w:pos="10348"/>
        </w:tabs>
        <w:jc w:val="both"/>
        <w:rPr>
          <w:rFonts w:ascii="Lucida Sans" w:hAnsi="Lucida Sans"/>
          <w:sz w:val="18"/>
          <w:szCs w:val="24"/>
        </w:rPr>
      </w:pPr>
      <w:r>
        <w:rPr>
          <w:rFonts w:ascii="Lucida Sans" w:hAnsi="Lucida Sans"/>
          <w:sz w:val="18"/>
          <w:szCs w:val="24"/>
        </w:rPr>
        <w:t>J</w:t>
      </w:r>
      <w:r w:rsidR="007B018F">
        <w:rPr>
          <w:rFonts w:ascii="Lucida Sans" w:hAnsi="Lucida Sans"/>
          <w:sz w:val="18"/>
          <w:szCs w:val="24"/>
        </w:rPr>
        <w:t xml:space="preserve">e, soussigné, </w:t>
      </w:r>
      <w:r w:rsidR="007B018F">
        <w:rPr>
          <w:rFonts w:ascii="Lucida Sans" w:hAnsi="Lucida Sans"/>
          <w:b/>
          <w:sz w:val="18"/>
          <w:szCs w:val="24"/>
        </w:rPr>
        <w:t>Nom, prénom</w:t>
      </w:r>
      <w:r w:rsidR="007B018F">
        <w:rPr>
          <w:rFonts w:ascii="Lucida Sans" w:hAnsi="Lucida Sans"/>
          <w:sz w:val="18"/>
          <w:szCs w:val="24"/>
        </w:rPr>
        <w:tab/>
      </w:r>
    </w:p>
    <w:p w:rsidR="007B018F" w:rsidRDefault="007B018F" w:rsidP="007B018F">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F53371" w:rsidRDefault="00F53371" w:rsidP="00F53371">
      <w:pPr>
        <w:jc w:val="both"/>
        <w:rPr>
          <w:rFonts w:ascii="Lucida Sans" w:hAnsi="Lucida Sans"/>
          <w:sz w:val="18"/>
          <w:szCs w:val="24"/>
        </w:rPr>
      </w:pPr>
    </w:p>
    <w:p w:rsidR="00F53371" w:rsidRDefault="00F53371" w:rsidP="00F53371">
      <w:pPr>
        <w:jc w:val="both"/>
        <w:rPr>
          <w:rFonts w:ascii="Lucida Sans" w:hAnsi="Lucida Sans"/>
          <w:sz w:val="18"/>
          <w:szCs w:val="24"/>
        </w:rPr>
      </w:pPr>
      <w:r>
        <w:rPr>
          <w:rFonts w:ascii="Lucida Sans" w:hAnsi="Lucida Sans"/>
          <w:sz w:val="18"/>
          <w:szCs w:val="24"/>
        </w:rPr>
        <w:t>Adresse : ……………………………………………………………………………………………………………………………………….</w:t>
      </w:r>
    </w:p>
    <w:p w:rsidR="00F53371" w:rsidRPr="003E189B" w:rsidRDefault="00F53371" w:rsidP="00F53371">
      <w:pPr>
        <w:jc w:val="both"/>
        <w:rPr>
          <w:rFonts w:ascii="Lucida Sans" w:hAnsi="Lucida Sans"/>
          <w:sz w:val="18"/>
          <w:szCs w:val="24"/>
        </w:rPr>
      </w:pPr>
    </w:p>
    <w:p w:rsidR="00F53371" w:rsidRPr="00B83C44" w:rsidRDefault="00F53371" w:rsidP="00F53371">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B83C44" w:rsidRDefault="00F53371" w:rsidP="00B83C44">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00B83C44">
        <w:rPr>
          <w:rFonts w:ascii="Lucida Sans" w:hAnsi="Lucida Sans"/>
          <w:color w:val="FF0000"/>
          <w:sz w:val="18"/>
          <w:szCs w:val="24"/>
        </w:rPr>
        <w:t>(</w:t>
      </w:r>
      <w:proofErr w:type="gramStart"/>
      <w:r w:rsidR="00B83C44">
        <w:rPr>
          <w:rFonts w:ascii="Lucida Sans" w:hAnsi="Lucida Sans"/>
          <w:color w:val="FF0000"/>
          <w:sz w:val="18"/>
          <w:szCs w:val="24"/>
        </w:rPr>
        <w:t>mentionner</w:t>
      </w:r>
      <w:proofErr w:type="gramEnd"/>
      <w:r w:rsidR="00B83C44">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B83C44" w:rsidRDefault="00B83C44" w:rsidP="00B83C44">
      <w:pPr>
        <w:spacing w:before="120" w:line="260" w:lineRule="exact"/>
        <w:jc w:val="both"/>
        <w:rPr>
          <w:rFonts w:ascii="Lucida Sans" w:hAnsi="Lucida Sans"/>
          <w:color w:val="FF0000"/>
          <w:sz w:val="18"/>
          <w:szCs w:val="24"/>
        </w:rPr>
      </w:pPr>
      <w:r>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B83C44" w:rsidRDefault="00B83C44" w:rsidP="00B83C44">
      <w:pPr>
        <w:spacing w:before="120" w:line="260" w:lineRule="exact"/>
        <w:jc w:val="both"/>
        <w:rPr>
          <w:rFonts w:ascii="Lucida Sans" w:hAnsi="Lucida Sans"/>
          <w:color w:val="FF0000"/>
          <w:sz w:val="18"/>
          <w:szCs w:val="24"/>
        </w:rPr>
      </w:pPr>
      <w:r>
        <w:rPr>
          <w:rFonts w:ascii="Lucida Sans" w:hAnsi="Lucida Sans"/>
          <w:color w:val="FF0000"/>
          <w:sz w:val="18"/>
          <w:szCs w:val="24"/>
        </w:rPr>
        <w:t>- de démontrer l'impossibilité de respecter l'alternance d'un candidat de chaque sexe ;</w:t>
      </w:r>
    </w:p>
    <w:p w:rsidR="00B83C44" w:rsidRDefault="00B83C44" w:rsidP="00B83C44">
      <w:pPr>
        <w:spacing w:before="120" w:line="260" w:lineRule="exact"/>
        <w:jc w:val="both"/>
        <w:rPr>
          <w:rFonts w:ascii="Lucida Sans" w:hAnsi="Lucida Sans"/>
          <w:color w:val="FF0000"/>
          <w:sz w:val="18"/>
          <w:szCs w:val="24"/>
        </w:rPr>
      </w:pPr>
      <w:r>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Pr>
          <w:rFonts w:ascii="Lucida Sans" w:hAnsi="Lucida Sans"/>
          <w:i/>
          <w:color w:val="FF0000"/>
          <w:sz w:val="18"/>
          <w:szCs w:val="24"/>
        </w:rPr>
        <w:t>extrait</w:t>
      </w:r>
      <w:proofErr w:type="gramEnd"/>
      <w:r>
        <w:rPr>
          <w:rFonts w:ascii="Lucida Sans" w:hAnsi="Lucida Sans"/>
          <w:i/>
          <w:color w:val="FF0000"/>
          <w:sz w:val="18"/>
          <w:szCs w:val="24"/>
        </w:rPr>
        <w:t xml:space="preserve"> Guide électoral MESR janvier 2015</w:t>
      </w:r>
    </w:p>
    <w:p w:rsidR="00F53371" w:rsidRDefault="00F53371" w:rsidP="00F53371">
      <w:pPr>
        <w:jc w:val="both"/>
        <w:rPr>
          <w:rFonts w:ascii="Lucida Sans" w:hAnsi="Lucida Sans"/>
          <w:sz w:val="18"/>
          <w:szCs w:val="24"/>
        </w:rPr>
      </w:pPr>
    </w:p>
    <w:p w:rsidR="00F53371" w:rsidRDefault="002E31BB" w:rsidP="00F53371">
      <w:pPr>
        <w:tabs>
          <w:tab w:val="right" w:pos="9404"/>
        </w:tabs>
        <w:rPr>
          <w:rFonts w:ascii="Lucida Sans" w:hAnsi="Lucida Sans"/>
          <w:b/>
        </w:rPr>
      </w:pPr>
      <w:r>
        <w:rPr>
          <w:noProof/>
        </w:rPr>
        <mc:AlternateContent>
          <mc:Choice Requires="wps">
            <w:drawing>
              <wp:anchor distT="0" distB="0" distL="114300" distR="114300" simplePos="0" relativeHeight="251662336" behindDoc="0" locked="0" layoutInCell="1" allowOverlap="1" wp14:anchorId="471F775C" wp14:editId="1D32CD7B">
                <wp:simplePos x="0" y="0"/>
                <wp:positionH relativeFrom="column">
                  <wp:posOffset>6140450</wp:posOffset>
                </wp:positionH>
                <wp:positionV relativeFrom="paragraph">
                  <wp:posOffset>635</wp:posOffset>
                </wp:positionV>
                <wp:extent cx="157480" cy="151765"/>
                <wp:effectExtent l="0" t="0" r="1397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CD27D" id="Rectangle 4"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mc:Fallback>
        </mc:AlternateContent>
      </w:r>
      <w:r w:rsidR="00E774CA">
        <w:rPr>
          <w:rFonts w:ascii="Lucida Sans" w:hAnsi="Lucida Sans"/>
          <w:b/>
          <w:sz w:val="18"/>
          <w:szCs w:val="24"/>
        </w:rPr>
        <w:t>Je joins les déclarations de candidature de chacun des candidats</w:t>
      </w:r>
      <w:r w:rsidR="00E774CA">
        <w:rPr>
          <w:rFonts w:ascii="Lucida Sans" w:hAnsi="Lucida Sans" w:cs="Arial"/>
          <w:b/>
          <w:color w:val="000000"/>
          <w:shd w:val="clear" w:color="auto" w:fill="FFFFFF"/>
        </w:rPr>
        <w:t>……………………………………………</w:t>
      </w:r>
      <w:r w:rsidR="00F53371">
        <w:rPr>
          <w:rFonts w:ascii="Lucida Sans" w:hAnsi="Lucida Sans"/>
          <w:b/>
        </w:rPr>
        <w:t xml:space="preserve">     </w:t>
      </w:r>
    </w:p>
    <w:p w:rsidR="00F53371" w:rsidRPr="00DA2DE8" w:rsidRDefault="00F53371" w:rsidP="00F53371">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F53371" w:rsidRDefault="00F53371" w:rsidP="00F53371">
      <w:pPr>
        <w:jc w:val="both"/>
        <w:rPr>
          <w:rFonts w:ascii="Lucida Sans" w:hAnsi="Lucida Sans"/>
          <w:b/>
          <w:sz w:val="18"/>
          <w:szCs w:val="24"/>
        </w:rPr>
      </w:pPr>
    </w:p>
    <w:p w:rsidR="00F53371" w:rsidRDefault="002E31BB" w:rsidP="00F53371">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7E769"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mc:Fallback>
        </mc:AlternateContent>
      </w:r>
      <w:r w:rsidR="00F53371" w:rsidRPr="004140A9">
        <w:rPr>
          <w:rFonts w:ascii="Lucida Sans" w:hAnsi="Lucida Sans"/>
          <w:b/>
          <w:sz w:val="18"/>
          <w:szCs w:val="24"/>
        </w:rPr>
        <w:t xml:space="preserve">Cette liste </w:t>
      </w:r>
      <w:r w:rsidR="00F53371">
        <w:rPr>
          <w:rFonts w:ascii="Lucida Sans" w:hAnsi="Lucida Sans"/>
          <w:b/>
          <w:sz w:val="18"/>
          <w:szCs w:val="24"/>
        </w:rPr>
        <w:t>est constituée</w:t>
      </w:r>
      <w:r w:rsidR="00F53371" w:rsidRPr="008B1370">
        <w:rPr>
          <w:rFonts w:ascii="Lucida Sans" w:hAnsi="Lucida Sans"/>
          <w:b/>
          <w:sz w:val="18"/>
          <w:szCs w:val="18"/>
        </w:rPr>
        <w:t xml:space="preserve"> alternativement d'un candidat de chaque sexe</w:t>
      </w:r>
      <w:r w:rsidR="00F53371">
        <w:rPr>
          <w:rFonts w:ascii="Lucida Sans" w:hAnsi="Lucida Sans" w:cs="Lucida Sans"/>
          <w:sz w:val="18"/>
          <w:szCs w:val="18"/>
        </w:rPr>
        <w:t xml:space="preserve">…………………………………..…     </w:t>
      </w:r>
      <w:r w:rsidR="00F53371">
        <w:rPr>
          <w:rFonts w:ascii="Lucida Sans" w:hAnsi="Lucida Sans" w:cs="Lucida Sans"/>
          <w:sz w:val="18"/>
          <w:szCs w:val="18"/>
        </w:rPr>
        <w:tab/>
      </w:r>
      <w:r w:rsidR="00F53371">
        <w:rPr>
          <w:rFonts w:ascii="Lucida Sans" w:hAnsi="Lucida Sans" w:cs="Lucida Sans"/>
          <w:color w:val="FF0000"/>
          <w:sz w:val="18"/>
          <w:szCs w:val="18"/>
        </w:rPr>
        <w:t xml:space="preserve">   </w:t>
      </w:r>
    </w:p>
    <w:p w:rsidR="00F53371" w:rsidRPr="00E849B3" w:rsidRDefault="00F53371" w:rsidP="00F53371">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F53371" w:rsidRDefault="00F53371" w:rsidP="00F53371">
      <w:pPr>
        <w:rPr>
          <w:rFonts w:ascii="Lucida Sans" w:hAnsi="Lucida Sans"/>
          <w:b/>
          <w:sz w:val="18"/>
          <w:szCs w:val="18"/>
        </w:rPr>
      </w:pPr>
    </w:p>
    <w:p w:rsidR="00F53371" w:rsidRDefault="00F53371" w:rsidP="00F53371">
      <w:pPr>
        <w:jc w:val="both"/>
        <w:rPr>
          <w:rFonts w:ascii="Lucida Sans" w:hAnsi="Lucida Sans"/>
          <w:b/>
          <w:sz w:val="18"/>
          <w:szCs w:val="24"/>
        </w:rPr>
      </w:pPr>
      <w:r w:rsidRPr="002868CF">
        <w:rPr>
          <w:rFonts w:ascii="Lucida Sans" w:hAnsi="Lucida Sans"/>
          <w:b/>
          <w:sz w:val="18"/>
          <w:szCs w:val="24"/>
        </w:rPr>
        <w:t>Cette liste est présentée dans l’ordre suivant :</w:t>
      </w:r>
    </w:p>
    <w:p w:rsidR="00F53371" w:rsidRPr="00B83C44" w:rsidRDefault="00F53371" w:rsidP="00F53371">
      <w:pPr>
        <w:jc w:val="both"/>
        <w:rPr>
          <w:rFonts w:ascii="Lucida Sans" w:hAnsi="Lucida Sans"/>
          <w:b/>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F53371" w:rsidRPr="006B159C" w:rsidTr="00926726">
        <w:trPr>
          <w:trHeight w:val="358"/>
        </w:trPr>
        <w:tc>
          <w:tcPr>
            <w:tcW w:w="248" w:type="pct"/>
          </w:tcPr>
          <w:p w:rsidR="00F53371" w:rsidRPr="006B159C" w:rsidRDefault="00F53371" w:rsidP="00926726">
            <w:pPr>
              <w:pStyle w:val="Corpsdetexte2"/>
              <w:tabs>
                <w:tab w:val="clear" w:pos="1418"/>
                <w:tab w:val="clear" w:pos="5670"/>
                <w:tab w:val="left" w:pos="5103"/>
              </w:tabs>
              <w:jc w:val="center"/>
              <w:rPr>
                <w:rFonts w:ascii="Lucida Sans" w:hAnsi="Lucida Sans"/>
                <w:b/>
                <w:sz w:val="20"/>
              </w:rPr>
            </w:pPr>
          </w:p>
        </w:tc>
        <w:tc>
          <w:tcPr>
            <w:tcW w:w="1255"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F53371"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F53371" w:rsidRPr="006B159C" w:rsidTr="00926726">
        <w:trPr>
          <w:trHeight w:val="72"/>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F53371" w:rsidRPr="006B159C" w:rsidTr="00926726">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9F1F61" w:rsidRPr="006B159C" w:rsidTr="00926726">
        <w:tc>
          <w:tcPr>
            <w:tcW w:w="248" w:type="pct"/>
          </w:tcPr>
          <w:p w:rsidR="009F1F61" w:rsidRPr="000842E3" w:rsidRDefault="009F1F61" w:rsidP="003E78E6">
            <w:pPr>
              <w:pStyle w:val="Corpsdetexte2"/>
              <w:tabs>
                <w:tab w:val="clear" w:pos="1418"/>
                <w:tab w:val="clear" w:pos="5670"/>
                <w:tab w:val="left" w:pos="5103"/>
              </w:tabs>
              <w:jc w:val="center"/>
              <w:rPr>
                <w:rFonts w:ascii="Lucida Sans" w:hAnsi="Lucida Sans"/>
                <w:b/>
                <w:sz w:val="16"/>
                <w:szCs w:val="16"/>
              </w:rPr>
            </w:pPr>
          </w:p>
          <w:p w:rsidR="009F1F61" w:rsidRPr="000842E3" w:rsidRDefault="009F1F61" w:rsidP="003E78E6">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3</w:t>
            </w:r>
          </w:p>
        </w:tc>
        <w:tc>
          <w:tcPr>
            <w:tcW w:w="1255" w:type="pct"/>
          </w:tcPr>
          <w:p w:rsidR="009F1F61" w:rsidRDefault="009F1F61" w:rsidP="003E78E6">
            <w:pPr>
              <w:pStyle w:val="Corpsdetexte2"/>
              <w:tabs>
                <w:tab w:val="clear" w:pos="1418"/>
                <w:tab w:val="clear" w:pos="5670"/>
                <w:tab w:val="left" w:pos="5103"/>
              </w:tabs>
              <w:jc w:val="center"/>
              <w:rPr>
                <w:rFonts w:ascii="Lucida Sans" w:hAnsi="Lucida Sans"/>
                <w:sz w:val="16"/>
              </w:rPr>
            </w:pPr>
          </w:p>
          <w:p w:rsidR="009F1F61" w:rsidRDefault="009F1F61" w:rsidP="003E78E6">
            <w:pPr>
              <w:pStyle w:val="Corpsdetexte2"/>
              <w:tabs>
                <w:tab w:val="clear" w:pos="1418"/>
                <w:tab w:val="clear" w:pos="5670"/>
                <w:tab w:val="left" w:pos="5103"/>
              </w:tabs>
              <w:jc w:val="center"/>
              <w:rPr>
                <w:rFonts w:ascii="Lucida Sans" w:hAnsi="Lucida Sans"/>
                <w:sz w:val="16"/>
              </w:rPr>
            </w:pPr>
          </w:p>
          <w:p w:rsidR="009F1F61" w:rsidRPr="003E189B" w:rsidRDefault="009F1F61" w:rsidP="003E78E6">
            <w:pPr>
              <w:pStyle w:val="Corpsdetexte2"/>
              <w:tabs>
                <w:tab w:val="clear" w:pos="1418"/>
                <w:tab w:val="clear" w:pos="5670"/>
                <w:tab w:val="left" w:pos="5103"/>
              </w:tabs>
              <w:jc w:val="center"/>
              <w:rPr>
                <w:rFonts w:ascii="Lucida Sans" w:hAnsi="Lucida Sans"/>
                <w:sz w:val="16"/>
              </w:rPr>
            </w:pPr>
          </w:p>
        </w:tc>
        <w:tc>
          <w:tcPr>
            <w:tcW w:w="1203" w:type="pct"/>
          </w:tcPr>
          <w:p w:rsidR="009F1F61" w:rsidRPr="003E189B" w:rsidRDefault="009F1F61" w:rsidP="003E78E6">
            <w:pPr>
              <w:pStyle w:val="Corpsdetexte2"/>
              <w:tabs>
                <w:tab w:val="clear" w:pos="1418"/>
                <w:tab w:val="clear" w:pos="5670"/>
                <w:tab w:val="left" w:pos="5103"/>
              </w:tabs>
              <w:jc w:val="center"/>
              <w:rPr>
                <w:sz w:val="16"/>
              </w:rPr>
            </w:pPr>
          </w:p>
        </w:tc>
        <w:tc>
          <w:tcPr>
            <w:tcW w:w="602" w:type="pct"/>
          </w:tcPr>
          <w:p w:rsidR="009F1F61" w:rsidRPr="003E189B" w:rsidRDefault="009F1F61" w:rsidP="003E78E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9F1F61" w:rsidRPr="003E189B" w:rsidRDefault="009F1F61" w:rsidP="003E78E6">
            <w:pPr>
              <w:pStyle w:val="Corpsdetexte2"/>
              <w:tabs>
                <w:tab w:val="clear" w:pos="1418"/>
                <w:tab w:val="clear" w:pos="5670"/>
                <w:tab w:val="left" w:pos="5103"/>
              </w:tabs>
              <w:jc w:val="center"/>
              <w:rPr>
                <w:rStyle w:val="Appelnotedebasdep"/>
                <w:rFonts w:ascii="Lucida Sans" w:hAnsi="Lucida Sans"/>
                <w:b/>
                <w:sz w:val="16"/>
                <w:szCs w:val="24"/>
              </w:rPr>
            </w:pPr>
          </w:p>
        </w:tc>
      </w:tr>
    </w:tbl>
    <w:p w:rsidR="00F53371" w:rsidRDefault="00F53371" w:rsidP="00F53371">
      <w:pPr>
        <w:rPr>
          <w:rFonts w:ascii="Lucida Sans" w:hAnsi="Lucida Sans"/>
          <w:b/>
          <w:sz w:val="18"/>
          <w:szCs w:val="18"/>
        </w:rPr>
      </w:pPr>
    </w:p>
    <w:p w:rsidR="00F53371" w:rsidRDefault="00F53371" w:rsidP="00F53371">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w:t>
      </w:r>
      <w:r w:rsidRPr="00D2757A">
        <w:rPr>
          <w:rFonts w:ascii="Lucida Sans" w:hAnsi="Lucida Sans"/>
          <w:b/>
          <w:sz w:val="18"/>
          <w:szCs w:val="18"/>
        </w:rPr>
        <w:t>Le</w:t>
      </w:r>
      <w:r>
        <w:rPr>
          <w:rFonts w:ascii="Lucida Sans" w:hAnsi="Lucida Sans"/>
          <w:b/>
          <w:sz w:val="18"/>
          <w:szCs w:val="18"/>
        </w:rPr>
        <w:t>………………………………………………</w:t>
      </w:r>
      <w:r w:rsidRPr="006B159C">
        <w:rPr>
          <w:rFonts w:ascii="Lucida Sans" w:hAnsi="Lucida Sans"/>
          <w:sz w:val="18"/>
          <w:szCs w:val="18"/>
        </w:rPr>
        <w:t>.</w:t>
      </w:r>
    </w:p>
    <w:p w:rsidR="00F53371" w:rsidRDefault="00F53371" w:rsidP="00F53371">
      <w:pPr>
        <w:rPr>
          <w:rFonts w:ascii="Lucida Sans" w:hAnsi="Lucida Sans"/>
          <w:b/>
          <w:sz w:val="18"/>
          <w:szCs w:val="18"/>
        </w:rPr>
      </w:pPr>
      <w:r>
        <w:rPr>
          <w:rFonts w:ascii="Lucida Sans" w:hAnsi="Lucida Sans"/>
          <w:b/>
          <w:sz w:val="18"/>
          <w:szCs w:val="18"/>
        </w:rPr>
        <w:t xml:space="preserve">  </w:t>
      </w:r>
    </w:p>
    <w:p w:rsidR="00F53371" w:rsidRPr="00DA2DE8" w:rsidRDefault="00F53371" w:rsidP="00F53371">
      <w:pPr>
        <w:ind w:left="6372" w:firstLine="708"/>
        <w:rPr>
          <w:rFonts w:ascii="Lucida Sans" w:hAnsi="Lucida Sans"/>
          <w:b/>
          <w:sz w:val="18"/>
          <w:szCs w:val="18"/>
        </w:rPr>
      </w:pP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p>
    <w:p w:rsidR="00DA2DE8" w:rsidRDefault="00DA2DE8" w:rsidP="003E189B">
      <w:pPr>
        <w:jc w:val="both"/>
        <w:rPr>
          <w:rFonts w:ascii="Lucida Sans" w:hAnsi="Lucida Sans"/>
          <w:b/>
          <w:sz w:val="18"/>
          <w:szCs w:val="24"/>
        </w:rPr>
      </w:pPr>
      <w:bookmarkStart w:id="0" w:name="_GoBack"/>
      <w:bookmarkEnd w:id="0"/>
    </w:p>
    <w:sectPr w:rsidR="00DA2DE8" w:rsidSect="001561FC">
      <w:footerReference w:type="default" r:id="rId9"/>
      <w:pgSz w:w="11906" w:h="16838"/>
      <w:pgMar w:top="720" w:right="720" w:bottom="720" w:left="720" w:header="720" w:footer="1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FC" w:rsidRDefault="001561FC" w:rsidP="001561FC">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1561FC" w:rsidRDefault="001561FC" w:rsidP="001561FC">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359DE"/>
    <w:rsid w:val="00040323"/>
    <w:rsid w:val="00043329"/>
    <w:rsid w:val="00050BE8"/>
    <w:rsid w:val="000629D0"/>
    <w:rsid w:val="00075283"/>
    <w:rsid w:val="00081400"/>
    <w:rsid w:val="000842E3"/>
    <w:rsid w:val="00091ECA"/>
    <w:rsid w:val="000B0B8D"/>
    <w:rsid w:val="000B6300"/>
    <w:rsid w:val="000F6213"/>
    <w:rsid w:val="001561FC"/>
    <w:rsid w:val="00195915"/>
    <w:rsid w:val="001B0040"/>
    <w:rsid w:val="00202599"/>
    <w:rsid w:val="002868CF"/>
    <w:rsid w:val="002E31BB"/>
    <w:rsid w:val="002F14A7"/>
    <w:rsid w:val="002F4D88"/>
    <w:rsid w:val="00346D25"/>
    <w:rsid w:val="00386C0F"/>
    <w:rsid w:val="003D17B8"/>
    <w:rsid w:val="003E189B"/>
    <w:rsid w:val="003E7502"/>
    <w:rsid w:val="003F2AB4"/>
    <w:rsid w:val="003F316B"/>
    <w:rsid w:val="004070FD"/>
    <w:rsid w:val="004140A9"/>
    <w:rsid w:val="0041798D"/>
    <w:rsid w:val="00432ADE"/>
    <w:rsid w:val="00463A83"/>
    <w:rsid w:val="004862F9"/>
    <w:rsid w:val="004C43F8"/>
    <w:rsid w:val="004D174D"/>
    <w:rsid w:val="004E6E1D"/>
    <w:rsid w:val="004F70E8"/>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743A69"/>
    <w:rsid w:val="00773406"/>
    <w:rsid w:val="007946A2"/>
    <w:rsid w:val="0079550D"/>
    <w:rsid w:val="007B018F"/>
    <w:rsid w:val="007E5B14"/>
    <w:rsid w:val="007F0F3E"/>
    <w:rsid w:val="007F2877"/>
    <w:rsid w:val="007F3EE6"/>
    <w:rsid w:val="00806E30"/>
    <w:rsid w:val="00835013"/>
    <w:rsid w:val="00864FF8"/>
    <w:rsid w:val="00890177"/>
    <w:rsid w:val="008D48CD"/>
    <w:rsid w:val="00913650"/>
    <w:rsid w:val="00921204"/>
    <w:rsid w:val="00935071"/>
    <w:rsid w:val="00944033"/>
    <w:rsid w:val="00974E9A"/>
    <w:rsid w:val="009B4F96"/>
    <w:rsid w:val="009E4C9A"/>
    <w:rsid w:val="009F1F61"/>
    <w:rsid w:val="00A0467A"/>
    <w:rsid w:val="00A32608"/>
    <w:rsid w:val="00A50374"/>
    <w:rsid w:val="00A57C08"/>
    <w:rsid w:val="00A74D8B"/>
    <w:rsid w:val="00AC1E60"/>
    <w:rsid w:val="00AE3671"/>
    <w:rsid w:val="00AF1F99"/>
    <w:rsid w:val="00AF7028"/>
    <w:rsid w:val="00B25DB3"/>
    <w:rsid w:val="00B83C44"/>
    <w:rsid w:val="00BA419C"/>
    <w:rsid w:val="00C609DC"/>
    <w:rsid w:val="00CB3776"/>
    <w:rsid w:val="00CF044A"/>
    <w:rsid w:val="00D06C65"/>
    <w:rsid w:val="00D202CF"/>
    <w:rsid w:val="00D2757A"/>
    <w:rsid w:val="00D576D2"/>
    <w:rsid w:val="00D83583"/>
    <w:rsid w:val="00DA2DE8"/>
    <w:rsid w:val="00DB0A04"/>
    <w:rsid w:val="00DB6AEC"/>
    <w:rsid w:val="00E1420D"/>
    <w:rsid w:val="00E365AC"/>
    <w:rsid w:val="00E47CDC"/>
    <w:rsid w:val="00E774CA"/>
    <w:rsid w:val="00E849B3"/>
    <w:rsid w:val="00F0459F"/>
    <w:rsid w:val="00F53371"/>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696E6E10-67BA-4C32-BB6B-8CF30231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99967">
      <w:bodyDiv w:val="1"/>
      <w:marLeft w:val="0"/>
      <w:marRight w:val="0"/>
      <w:marTop w:val="0"/>
      <w:marBottom w:val="0"/>
      <w:divBdr>
        <w:top w:val="none" w:sz="0" w:space="0" w:color="auto"/>
        <w:left w:val="none" w:sz="0" w:space="0" w:color="auto"/>
        <w:bottom w:val="none" w:sz="0" w:space="0" w:color="auto"/>
        <w:right w:val="none" w:sz="0" w:space="0" w:color="auto"/>
      </w:divBdr>
    </w:div>
    <w:div w:id="1510752991">
      <w:bodyDiv w:val="1"/>
      <w:marLeft w:val="0"/>
      <w:marRight w:val="0"/>
      <w:marTop w:val="0"/>
      <w:marBottom w:val="0"/>
      <w:divBdr>
        <w:top w:val="none" w:sz="0" w:space="0" w:color="auto"/>
        <w:left w:val="none" w:sz="0" w:space="0" w:color="auto"/>
        <w:bottom w:val="none" w:sz="0" w:space="0" w:color="auto"/>
        <w:right w:val="none" w:sz="0" w:space="0" w:color="auto"/>
      </w:divBdr>
    </w:div>
    <w:div w:id="1701734588">
      <w:bodyDiv w:val="1"/>
      <w:marLeft w:val="0"/>
      <w:marRight w:val="0"/>
      <w:marTop w:val="0"/>
      <w:marBottom w:val="0"/>
      <w:divBdr>
        <w:top w:val="none" w:sz="0" w:space="0" w:color="auto"/>
        <w:left w:val="none" w:sz="0" w:space="0" w:color="auto"/>
        <w:bottom w:val="none" w:sz="0" w:space="0" w:color="auto"/>
        <w:right w:val="none" w:sz="0" w:space="0" w:color="auto"/>
      </w:divBdr>
    </w:div>
    <w:div w:id="21463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0207-D61E-407B-89CB-609A8DDC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11</cp:revision>
  <cp:lastPrinted>2011-12-19T15:13:00Z</cp:lastPrinted>
  <dcterms:created xsi:type="dcterms:W3CDTF">2015-12-17T13:52:00Z</dcterms:created>
  <dcterms:modified xsi:type="dcterms:W3CDTF">2018-05-18T14:22:00Z</dcterms:modified>
</cp:coreProperties>
</file>